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60132bd2e4a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958bda75f549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Mierzno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ff98a5b7304ef3" /><Relationship Type="http://schemas.openxmlformats.org/officeDocument/2006/relationships/numbering" Target="/word/numbering.xml" Id="R829eda8069ca4c5c" /><Relationship Type="http://schemas.openxmlformats.org/officeDocument/2006/relationships/settings" Target="/word/settings.xml" Id="R5cf55698697a485f" /><Relationship Type="http://schemas.openxmlformats.org/officeDocument/2006/relationships/image" Target="/word/media/4c250b1f-ec6c-4722-adef-07d33a995883.png" Id="R8f958bda75f549e5" /></Relationships>
</file>