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ca6ef5779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5823c7f02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30ffee7a241bd" /><Relationship Type="http://schemas.openxmlformats.org/officeDocument/2006/relationships/numbering" Target="/word/numbering.xml" Id="Ra9175494932a4a0b" /><Relationship Type="http://schemas.openxmlformats.org/officeDocument/2006/relationships/settings" Target="/word/settings.xml" Id="R447ed394dbcc4083" /><Relationship Type="http://schemas.openxmlformats.org/officeDocument/2006/relationships/image" Target="/word/media/ab360702-42d4-4cd6-92b2-effc959d30e7.png" Id="Rb8d5823c7f024f01" /></Relationships>
</file>