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6565550da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c51b9f8ac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Miesiaczkowo,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24ca9a0ff4b46" /><Relationship Type="http://schemas.openxmlformats.org/officeDocument/2006/relationships/numbering" Target="/word/numbering.xml" Id="R5d7df2073c6c4fe3" /><Relationship Type="http://schemas.openxmlformats.org/officeDocument/2006/relationships/settings" Target="/word/settings.xml" Id="Re07fb6df9eef4fa1" /><Relationship Type="http://schemas.openxmlformats.org/officeDocument/2006/relationships/image" Target="/word/media/b26cc44c-e279-4602-823d-2a0c7928e460.png" Id="Ra7bc51b9f8ac465b" /></Relationships>
</file>