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1d6292d67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dbdc65f8b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Miklesz,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4392e7fd34322" /><Relationship Type="http://schemas.openxmlformats.org/officeDocument/2006/relationships/numbering" Target="/word/numbering.xml" Id="R32729c732e624529" /><Relationship Type="http://schemas.openxmlformats.org/officeDocument/2006/relationships/settings" Target="/word/settings.xml" Id="Rfd29da5a1a244c79" /><Relationship Type="http://schemas.openxmlformats.org/officeDocument/2006/relationships/image" Target="/word/media/9646f5b6-64cb-4372-bfd4-043de583d83d.png" Id="R16ddbdc65f8b4fae" /></Relationships>
</file>