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5808be1b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0c523b25c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657aee4944a1e" /><Relationship Type="http://schemas.openxmlformats.org/officeDocument/2006/relationships/numbering" Target="/word/numbering.xml" Id="Ref0ff935900f427b" /><Relationship Type="http://schemas.openxmlformats.org/officeDocument/2006/relationships/settings" Target="/word/settings.xml" Id="Rafe8957fe1564407" /><Relationship Type="http://schemas.openxmlformats.org/officeDocument/2006/relationships/image" Target="/word/media/6f39513b-dadd-4807-8545-f505a18f56b8.png" Id="R0870c523b25c4cc2" /></Relationships>
</file>