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8ec37ab27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41f2dbf19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fa6c1755649b2" /><Relationship Type="http://schemas.openxmlformats.org/officeDocument/2006/relationships/numbering" Target="/word/numbering.xml" Id="R6b94e19f937e4c4a" /><Relationship Type="http://schemas.openxmlformats.org/officeDocument/2006/relationships/settings" Target="/word/settings.xml" Id="R0474b4a83c524e0b" /><Relationship Type="http://schemas.openxmlformats.org/officeDocument/2006/relationships/image" Target="/word/media/9bce2f77-28ef-4af9-84a0-b953979b5a3b.png" Id="R24741f2dbf194d6e" /></Relationships>
</file>