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e3dd1af07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e8004c22f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d9f14700c4c6c" /><Relationship Type="http://schemas.openxmlformats.org/officeDocument/2006/relationships/numbering" Target="/word/numbering.xml" Id="R1a074af783bd4956" /><Relationship Type="http://schemas.openxmlformats.org/officeDocument/2006/relationships/settings" Target="/word/settings.xml" Id="Rf8e0d5f15df84510" /><Relationship Type="http://schemas.openxmlformats.org/officeDocument/2006/relationships/image" Target="/word/media/a59f222a-32c1-4a12-abf1-0615ec8ac21b.png" Id="Rd4de8004c22f4ca7" /></Relationships>
</file>