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f983fcd60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564e48ff9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Mikuszowice Krakowskie,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391e5bd294e78" /><Relationship Type="http://schemas.openxmlformats.org/officeDocument/2006/relationships/numbering" Target="/word/numbering.xml" Id="R364dac7e873b4fb2" /><Relationship Type="http://schemas.openxmlformats.org/officeDocument/2006/relationships/settings" Target="/word/settings.xml" Id="R9c17d994e2914461" /><Relationship Type="http://schemas.openxmlformats.org/officeDocument/2006/relationships/image" Target="/word/media/317c72a3-eb7f-4a9b-bd16-320f294423a5.png" Id="R582564e48ff948c4" /></Relationships>
</file>