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5c3acdfb9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7562d646b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Milaszoka,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a14ea405044d6" /><Relationship Type="http://schemas.openxmlformats.org/officeDocument/2006/relationships/numbering" Target="/word/numbering.xml" Id="Rdb18afb6285f4758" /><Relationship Type="http://schemas.openxmlformats.org/officeDocument/2006/relationships/settings" Target="/word/settings.xml" Id="R4c3bad322b1945de" /><Relationship Type="http://schemas.openxmlformats.org/officeDocument/2006/relationships/image" Target="/word/media/713b9e5d-1445-4730-9257-5e3f9ba19bc1.png" Id="R9fd7562d646b4415" /></Relationships>
</file>