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2cf3f9d6d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0a99ed183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Losie,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d455de21443cf" /><Relationship Type="http://schemas.openxmlformats.org/officeDocument/2006/relationships/numbering" Target="/word/numbering.xml" Id="R28e2e632a5f34976" /><Relationship Type="http://schemas.openxmlformats.org/officeDocument/2006/relationships/settings" Target="/word/settings.xml" Id="R2fcc90dda9c24ed3" /><Relationship Type="http://schemas.openxmlformats.org/officeDocument/2006/relationships/image" Target="/word/media/172f4948-e138-4ed0-9cb4-a65ff8ed0630.png" Id="R43c0a99ed18340a8" /></Relationships>
</file>