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ff8b2f986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7ce3e2dd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309e480ad4f8e" /><Relationship Type="http://schemas.openxmlformats.org/officeDocument/2006/relationships/numbering" Target="/word/numbering.xml" Id="R432a4521d0154f90" /><Relationship Type="http://schemas.openxmlformats.org/officeDocument/2006/relationships/settings" Target="/word/settings.xml" Id="R9f588d08e4014c6e" /><Relationship Type="http://schemas.openxmlformats.org/officeDocument/2006/relationships/image" Target="/word/media/2572bbc2-ee6b-4ea1-8eab-0d9d37eb0883.png" Id="Rfec97ce3e2dd4ef4" /></Relationships>
</file>