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80c5faaa4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7a84feae6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92828ecfd4c77" /><Relationship Type="http://schemas.openxmlformats.org/officeDocument/2006/relationships/numbering" Target="/word/numbering.xml" Id="Re4635f2a7b5b446b" /><Relationship Type="http://schemas.openxmlformats.org/officeDocument/2006/relationships/settings" Target="/word/settings.xml" Id="R0860997c2a9d4e08" /><Relationship Type="http://schemas.openxmlformats.org/officeDocument/2006/relationships/image" Target="/word/media/a177d745-f45f-46b7-ab53-e2ecb86a26b0.png" Id="Rf5e7a84feae64cc8" /></Relationships>
</file>