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2a51793f0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978b91cf44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1734ec9ea473e" /><Relationship Type="http://schemas.openxmlformats.org/officeDocument/2006/relationships/numbering" Target="/word/numbering.xml" Id="R044311264d534ee5" /><Relationship Type="http://schemas.openxmlformats.org/officeDocument/2006/relationships/settings" Target="/word/settings.xml" Id="R0ecb1959614b4b35" /><Relationship Type="http://schemas.openxmlformats.org/officeDocument/2006/relationships/image" Target="/word/media/01128eef-ec0e-4430-9275-8ca56b372f87.png" Id="Re8978b91cf444c13" /></Relationships>
</file>