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a31c2c53a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ffc71bf9b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Miniewicze,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da5c0c0a043dc" /><Relationship Type="http://schemas.openxmlformats.org/officeDocument/2006/relationships/numbering" Target="/word/numbering.xml" Id="R1b181769f37448ff" /><Relationship Type="http://schemas.openxmlformats.org/officeDocument/2006/relationships/settings" Target="/word/settings.xml" Id="Rd11d769c48264a5b" /><Relationship Type="http://schemas.openxmlformats.org/officeDocument/2006/relationships/image" Target="/word/media/76b1995f-4c58-4850-98ce-1c0b806379a2.png" Id="R819ffc71bf9b4ecd" /></Relationships>
</file>