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10fa4665ae4b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6be3f3e5494e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Miniszewo,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82b872c7444fbd" /><Relationship Type="http://schemas.openxmlformats.org/officeDocument/2006/relationships/numbering" Target="/word/numbering.xml" Id="R33c6abf970154790" /><Relationship Type="http://schemas.openxmlformats.org/officeDocument/2006/relationships/settings" Target="/word/settings.xml" Id="R577380bd57ed41a4" /><Relationship Type="http://schemas.openxmlformats.org/officeDocument/2006/relationships/image" Target="/word/media/1f77837a-c9bc-4d6b-bf8a-fbf61367d142.png" Id="R906be3f3e5494e9d" /></Relationships>
</file>