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14b5500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26c8e456a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938d77548404c" /><Relationship Type="http://schemas.openxmlformats.org/officeDocument/2006/relationships/numbering" Target="/word/numbering.xml" Id="R34e2fd98e9204d4e" /><Relationship Type="http://schemas.openxmlformats.org/officeDocument/2006/relationships/settings" Target="/word/settings.xml" Id="R4b836b3aa282468a" /><Relationship Type="http://schemas.openxmlformats.org/officeDocument/2006/relationships/image" Target="/word/media/4fb1c1f3-2329-4993-a415-f5292a08e2cd.png" Id="Rf5326c8e456a4254" /></Relationships>
</file>