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0c753163a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6de70add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84e8a6e3a4261" /><Relationship Type="http://schemas.openxmlformats.org/officeDocument/2006/relationships/numbering" Target="/word/numbering.xml" Id="R3a425f3a1ec248e0" /><Relationship Type="http://schemas.openxmlformats.org/officeDocument/2006/relationships/settings" Target="/word/settings.xml" Id="R4b6bde4b592c48ce" /><Relationship Type="http://schemas.openxmlformats.org/officeDocument/2006/relationships/image" Target="/word/media/93b80b1f-2e1b-4314-8a28-0541ed29d71c.png" Id="R9fab6de70add496f" /></Relationships>
</file>