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a8d374c66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7733f2593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98c119f71490e" /><Relationship Type="http://schemas.openxmlformats.org/officeDocument/2006/relationships/numbering" Target="/word/numbering.xml" Id="Rcc22112dedfb43df" /><Relationship Type="http://schemas.openxmlformats.org/officeDocument/2006/relationships/settings" Target="/word/settings.xml" Id="R13b752112b0c4eae" /><Relationship Type="http://schemas.openxmlformats.org/officeDocument/2006/relationships/image" Target="/word/media/52ab1b5e-251b-4216-b72c-98007617ef36.png" Id="Rb517733f25934b2d" /></Relationships>
</file>