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54aecae1b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61ce6cb935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7b1417d994492" /><Relationship Type="http://schemas.openxmlformats.org/officeDocument/2006/relationships/numbering" Target="/word/numbering.xml" Id="R79abde4400cf4c09" /><Relationship Type="http://schemas.openxmlformats.org/officeDocument/2006/relationships/settings" Target="/word/settings.xml" Id="Rf25678ba7dbf4f2d" /><Relationship Type="http://schemas.openxmlformats.org/officeDocument/2006/relationships/image" Target="/word/media/f4676320-2aac-4d82-9b31-89efd7f20919.png" Id="R2c61ce6cb9354940" /></Relationships>
</file>