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43f2b8f22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8fd6c1c6849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Mirocin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7c8a92ee547d7" /><Relationship Type="http://schemas.openxmlformats.org/officeDocument/2006/relationships/numbering" Target="/word/numbering.xml" Id="R6205bb5c28c94cb6" /><Relationship Type="http://schemas.openxmlformats.org/officeDocument/2006/relationships/settings" Target="/word/settings.xml" Id="Rff0cf79c1a244705" /><Relationship Type="http://schemas.openxmlformats.org/officeDocument/2006/relationships/image" Target="/word/media/2ecf0e80-9205-498c-b31b-a259305f85fb.png" Id="R3778fd6c1c684925" /></Relationships>
</file>