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01d9c9138f4c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3e4561b38146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Mirostowice Gorne,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fedc90a4e44389" /><Relationship Type="http://schemas.openxmlformats.org/officeDocument/2006/relationships/numbering" Target="/word/numbering.xml" Id="Rd4e30d0e9a91428f" /><Relationship Type="http://schemas.openxmlformats.org/officeDocument/2006/relationships/settings" Target="/word/settings.xml" Id="Rf6ef97f39ba449a1" /><Relationship Type="http://schemas.openxmlformats.org/officeDocument/2006/relationships/image" Target="/word/media/9c6db42c-8cba-4bfb-a945-8ae16b07ac99.png" Id="R3c3e4561b38146fa" /></Relationships>
</file>