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af2c4a94a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4d1868118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e512855814bda" /><Relationship Type="http://schemas.openxmlformats.org/officeDocument/2006/relationships/numbering" Target="/word/numbering.xml" Id="R91a11c74cdb04013" /><Relationship Type="http://schemas.openxmlformats.org/officeDocument/2006/relationships/settings" Target="/word/settings.xml" Id="R966439f6d83647de" /><Relationship Type="http://schemas.openxmlformats.org/officeDocument/2006/relationships/image" Target="/word/media/3aeded2c-866c-4ac4-89a9-7c97c03f381c.png" Id="R9fb4d186811843e6" /></Relationships>
</file>