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60719bdb4a4b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44fea67ddc46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Miszewko Garwackie,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0db48cc94e43ee" /><Relationship Type="http://schemas.openxmlformats.org/officeDocument/2006/relationships/numbering" Target="/word/numbering.xml" Id="R38faf8a823af4aca" /><Relationship Type="http://schemas.openxmlformats.org/officeDocument/2006/relationships/settings" Target="/word/settings.xml" Id="R07cea93bf6b24971" /><Relationship Type="http://schemas.openxmlformats.org/officeDocument/2006/relationships/image" Target="/word/media/dd3b96c0-b53d-4d20-bd15-36611d6c3e25.png" Id="Ra844fea67ddc4612" /></Relationships>
</file>