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d48a8e60b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48e906711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Mlodawin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15e217ae349e4" /><Relationship Type="http://schemas.openxmlformats.org/officeDocument/2006/relationships/numbering" Target="/word/numbering.xml" Id="Rdc0d40a0ed5144d9" /><Relationship Type="http://schemas.openxmlformats.org/officeDocument/2006/relationships/settings" Target="/word/settings.xml" Id="R9c3a8b0b153b4727" /><Relationship Type="http://schemas.openxmlformats.org/officeDocument/2006/relationships/image" Target="/word/media/2ea41f36-5eb3-48ad-803b-eed4f63eeba2.png" Id="R30348e90671145e8" /></Relationships>
</file>