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a44e14f2594d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c062bbc49c42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Mlodocin,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ed9ab570d34b4b" /><Relationship Type="http://schemas.openxmlformats.org/officeDocument/2006/relationships/numbering" Target="/word/numbering.xml" Id="R9afecf16cc534574" /><Relationship Type="http://schemas.openxmlformats.org/officeDocument/2006/relationships/settings" Target="/word/settings.xml" Id="R0642e78ba4db4845" /><Relationship Type="http://schemas.openxmlformats.org/officeDocument/2006/relationships/image" Target="/word/media/d2877b26-78fa-42af-87ea-36655f8fd76e.png" Id="R81c062bbc49c4248" /></Relationships>
</file>