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353f0f958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e05498664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3f191265543fd" /><Relationship Type="http://schemas.openxmlformats.org/officeDocument/2006/relationships/numbering" Target="/word/numbering.xml" Id="R957a55b368404449" /><Relationship Type="http://schemas.openxmlformats.org/officeDocument/2006/relationships/settings" Target="/word/settings.xml" Id="R62055438a19f4ea5" /><Relationship Type="http://schemas.openxmlformats.org/officeDocument/2006/relationships/image" Target="/word/media/faaca80e-b7e3-4bdb-abfd-be5124da508e.png" Id="R1abe054986644535" /></Relationships>
</file>