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42e48052e846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a81d8f63fb45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Mlodynie,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37b3dcb6f4412f" /><Relationship Type="http://schemas.openxmlformats.org/officeDocument/2006/relationships/numbering" Target="/word/numbering.xml" Id="Rfaa47bdfa0534c28" /><Relationship Type="http://schemas.openxmlformats.org/officeDocument/2006/relationships/settings" Target="/word/settings.xml" Id="Rda83950593c74201" /><Relationship Type="http://schemas.openxmlformats.org/officeDocument/2006/relationships/image" Target="/word/media/23d1c42a-8c94-461e-b650-5c8a9d04be0b.png" Id="R9aa81d8f63fb45d9" /></Relationships>
</file>