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204cac93f4c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630cace19041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Mlodzikowo,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1f5b5efb3440d" /><Relationship Type="http://schemas.openxmlformats.org/officeDocument/2006/relationships/numbering" Target="/word/numbering.xml" Id="R7dc908c9cb7f4254" /><Relationship Type="http://schemas.openxmlformats.org/officeDocument/2006/relationships/settings" Target="/word/settings.xml" Id="Rcb14a0f5360e4a9b" /><Relationship Type="http://schemas.openxmlformats.org/officeDocument/2006/relationships/image" Target="/word/media/c5ffc2c0-cd89-435b-aafa-6f640982ac87.png" Id="R31630cace1904143" /></Relationships>
</file>