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ae02cabb3242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68ea1f58b243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Modlica,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822a08482948da" /><Relationship Type="http://schemas.openxmlformats.org/officeDocument/2006/relationships/numbering" Target="/word/numbering.xml" Id="R0ddf4e4296e44dff" /><Relationship Type="http://schemas.openxmlformats.org/officeDocument/2006/relationships/settings" Target="/word/settings.xml" Id="Re6ea9b77dfeb42a7" /><Relationship Type="http://schemas.openxmlformats.org/officeDocument/2006/relationships/image" Target="/word/media/b5391859-a062-42e1-82fa-de81bc86a9e1.png" Id="Rae68ea1f58b243ae" /></Relationships>
</file>