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b54a6265049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8c4b3e0583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Modliszewice,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23ed7bdb04426" /><Relationship Type="http://schemas.openxmlformats.org/officeDocument/2006/relationships/numbering" Target="/word/numbering.xml" Id="R3d0166ea30ed4aff" /><Relationship Type="http://schemas.openxmlformats.org/officeDocument/2006/relationships/settings" Target="/word/settings.xml" Id="R0e326cb97fd547ce" /><Relationship Type="http://schemas.openxmlformats.org/officeDocument/2006/relationships/image" Target="/word/media/45d58535-36a7-4e80-8a48-b3853083417b.png" Id="R2f8c4b3e05834e7a" /></Relationships>
</file>