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6f09e778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3f01b06f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318a2768e4aff" /><Relationship Type="http://schemas.openxmlformats.org/officeDocument/2006/relationships/numbering" Target="/word/numbering.xml" Id="R848f25c2d3ee4f06" /><Relationship Type="http://schemas.openxmlformats.org/officeDocument/2006/relationships/settings" Target="/word/settings.xml" Id="R9d01ffe4ded74dcb" /><Relationship Type="http://schemas.openxmlformats.org/officeDocument/2006/relationships/image" Target="/word/media/efb4f661-aa6f-4537-a837-e8d7bf0e262f.png" Id="R54673f01b06f4832" /></Relationships>
</file>