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3202a4ec0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0a3338b33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Mogila,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54102a4db4dfc" /><Relationship Type="http://schemas.openxmlformats.org/officeDocument/2006/relationships/numbering" Target="/word/numbering.xml" Id="R212f6ae5363748c2" /><Relationship Type="http://schemas.openxmlformats.org/officeDocument/2006/relationships/settings" Target="/word/settings.xml" Id="Rdc8c4e9d937c49de" /><Relationship Type="http://schemas.openxmlformats.org/officeDocument/2006/relationships/image" Target="/word/media/4eb2055a-7fdc-4b89-bf52-e077be59069a.png" Id="R8730a3338b3341a3" /></Relationships>
</file>