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287fccc58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e79b77a05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Mokobody,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e71cf49df44bf" /><Relationship Type="http://schemas.openxmlformats.org/officeDocument/2006/relationships/numbering" Target="/word/numbering.xml" Id="Rb53dc5321d9a4874" /><Relationship Type="http://schemas.openxmlformats.org/officeDocument/2006/relationships/settings" Target="/word/settings.xml" Id="R01295a88cdfa47b6" /><Relationship Type="http://schemas.openxmlformats.org/officeDocument/2006/relationships/image" Target="/word/media/f12255c2-0482-4672-834e-742abaaf7ac0.png" Id="R713e79b77a054c7e" /></Relationships>
</file>