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f9701c6f6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f70c3d354c42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Mokra Prawa,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fea58b2a854106" /><Relationship Type="http://schemas.openxmlformats.org/officeDocument/2006/relationships/numbering" Target="/word/numbering.xml" Id="Rb38d472c5d434303" /><Relationship Type="http://schemas.openxmlformats.org/officeDocument/2006/relationships/settings" Target="/word/settings.xml" Id="Rdb5d94ff18984eae" /><Relationship Type="http://schemas.openxmlformats.org/officeDocument/2006/relationships/image" Target="/word/media/b16671b0-d0b9-42d8-a23f-cbf77923c9ef.png" Id="R57f70c3d354c42ef" /></Relationships>
</file>