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c4f4f4ae9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7a86b7780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2ee883b444db7" /><Relationship Type="http://schemas.openxmlformats.org/officeDocument/2006/relationships/numbering" Target="/word/numbering.xml" Id="Rc861fdb2fc064a1f" /><Relationship Type="http://schemas.openxmlformats.org/officeDocument/2006/relationships/settings" Target="/word/settings.xml" Id="Rba469c39f46241a0" /><Relationship Type="http://schemas.openxmlformats.org/officeDocument/2006/relationships/image" Target="/word/media/378c05ee-51bd-43f2-97c8-8b8939ba3986.png" Id="Rad97a86b778043e9" /></Relationships>
</file>