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13c5ac96d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4f6b37f41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Molodziatycze,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fd45057c54985" /><Relationship Type="http://schemas.openxmlformats.org/officeDocument/2006/relationships/numbering" Target="/word/numbering.xml" Id="R118c8d6254ec44c7" /><Relationship Type="http://schemas.openxmlformats.org/officeDocument/2006/relationships/settings" Target="/word/settings.xml" Id="R2ed817b505554ae8" /><Relationship Type="http://schemas.openxmlformats.org/officeDocument/2006/relationships/image" Target="/word/media/e8471e80-9fa1-4fba-aa45-bd077078ccb6.png" Id="R27b4f6b37f41459d" /></Relationships>
</file>