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ae11962d5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ec55e9570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8c53bb6194c45" /><Relationship Type="http://schemas.openxmlformats.org/officeDocument/2006/relationships/numbering" Target="/word/numbering.xml" Id="R9bc9666d17fe46c4" /><Relationship Type="http://schemas.openxmlformats.org/officeDocument/2006/relationships/settings" Target="/word/settings.xml" Id="R3b54cf0bf8b545b1" /><Relationship Type="http://schemas.openxmlformats.org/officeDocument/2006/relationships/image" Target="/word/media/326edf78-de07-4df0-bb94-c4d4541260df.png" Id="R31eec55e9570430d" /></Relationships>
</file>