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a3ab92b870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f468050c42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c0dbaf47c492d" /><Relationship Type="http://schemas.openxmlformats.org/officeDocument/2006/relationships/numbering" Target="/word/numbering.xml" Id="Rc89425df2e9249d3" /><Relationship Type="http://schemas.openxmlformats.org/officeDocument/2006/relationships/settings" Target="/word/settings.xml" Id="R96b766155b0646db" /><Relationship Type="http://schemas.openxmlformats.org/officeDocument/2006/relationships/image" Target="/word/media/fb7a9d5f-9697-4c76-8fd3-aadc4e9df360.png" Id="R0af468050c424bb6" /></Relationships>
</file>