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ade249c4864e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c835c8e1324e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Morakow,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2d5cb4f37e4861" /><Relationship Type="http://schemas.openxmlformats.org/officeDocument/2006/relationships/numbering" Target="/word/numbering.xml" Id="Rbe0054af05a1470d" /><Relationship Type="http://schemas.openxmlformats.org/officeDocument/2006/relationships/settings" Target="/word/settings.xml" Id="Rb1b7eb9ee8374360" /><Relationship Type="http://schemas.openxmlformats.org/officeDocument/2006/relationships/image" Target="/word/media/28bbcb15-7258-452c-a7a6-2909299acb76.png" Id="R23c835c8e1324ea9" /></Relationships>
</file>