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212e920e0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4e587b3974d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Morzyczyn Wloscianski,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3c3cdd342a4c99" /><Relationship Type="http://schemas.openxmlformats.org/officeDocument/2006/relationships/numbering" Target="/word/numbering.xml" Id="R80da183385b4446f" /><Relationship Type="http://schemas.openxmlformats.org/officeDocument/2006/relationships/settings" Target="/word/settings.xml" Id="Recfb94f1ad154ffc" /><Relationship Type="http://schemas.openxmlformats.org/officeDocument/2006/relationships/image" Target="/word/media/2ff2bdc4-2b45-4bd0-9ad0-93a816f16e8e.png" Id="Rd984e587b3974d53" /></Relationships>
</file>