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3a51ad0c94c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08718b10e746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Mostowek,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addf8f1cbc48d0" /><Relationship Type="http://schemas.openxmlformats.org/officeDocument/2006/relationships/numbering" Target="/word/numbering.xml" Id="R6e1fc0a75f0542dd" /><Relationship Type="http://schemas.openxmlformats.org/officeDocument/2006/relationships/settings" Target="/word/settings.xml" Id="R3756e8fd60c94f93" /><Relationship Type="http://schemas.openxmlformats.org/officeDocument/2006/relationships/image" Target="/word/media/7aa94e26-7d93-456c-8986-9221d8e87019.png" Id="R2708718b10e74687" /></Relationships>
</file>