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59e9de0e5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1788c0b9a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Motyczno,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1ffb78fbe4df2" /><Relationship Type="http://schemas.openxmlformats.org/officeDocument/2006/relationships/numbering" Target="/word/numbering.xml" Id="R8d6509b2fde54c8a" /><Relationship Type="http://schemas.openxmlformats.org/officeDocument/2006/relationships/settings" Target="/word/settings.xml" Id="R50946353e7c34c61" /><Relationship Type="http://schemas.openxmlformats.org/officeDocument/2006/relationships/image" Target="/word/media/de7d2596-c4c9-4dc5-9b69-8f588b147aec.png" Id="Raf31788c0b9a49a8" /></Relationships>
</file>