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8d9f87fa7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77793d1d5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Mroczen,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e499595e747ed" /><Relationship Type="http://schemas.openxmlformats.org/officeDocument/2006/relationships/numbering" Target="/word/numbering.xml" Id="R01e90a3a9cd244a0" /><Relationship Type="http://schemas.openxmlformats.org/officeDocument/2006/relationships/settings" Target="/word/settings.xml" Id="R0fbc4c6f37b24b0a" /><Relationship Type="http://schemas.openxmlformats.org/officeDocument/2006/relationships/image" Target="/word/media/ff1bab90-74a5-4ce8-858d-ca0ec321a5ee.png" Id="R71b77793d1d54fd3" /></Relationships>
</file>