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b1bcc61a8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55fdca697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Mroczki Kawki,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ba7a9cf48465e" /><Relationship Type="http://schemas.openxmlformats.org/officeDocument/2006/relationships/numbering" Target="/word/numbering.xml" Id="R9a578a4e5b704d48" /><Relationship Type="http://schemas.openxmlformats.org/officeDocument/2006/relationships/settings" Target="/word/settings.xml" Id="R92ea2ead973d4b2f" /><Relationship Type="http://schemas.openxmlformats.org/officeDocument/2006/relationships/image" Target="/word/media/45cf17c2-222a-4480-979a-2fa7998add43.png" Id="R80655fdca69743bd" /></Relationships>
</file>