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557f92851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cdfe2693e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6e3e1b8814c03" /><Relationship Type="http://schemas.openxmlformats.org/officeDocument/2006/relationships/numbering" Target="/word/numbering.xml" Id="R799390009021457e" /><Relationship Type="http://schemas.openxmlformats.org/officeDocument/2006/relationships/settings" Target="/word/settings.xml" Id="R15f23173ba704ede" /><Relationship Type="http://schemas.openxmlformats.org/officeDocument/2006/relationships/image" Target="/word/media/53d5f992-b289-4537-af80-13ac377b0158.png" Id="Rca1cdfe2693e438d" /></Relationships>
</file>