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f77b8dd1b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acf045ebd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Mszadla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ad853f087433e" /><Relationship Type="http://schemas.openxmlformats.org/officeDocument/2006/relationships/numbering" Target="/word/numbering.xml" Id="Rcca0703f8a3f413c" /><Relationship Type="http://schemas.openxmlformats.org/officeDocument/2006/relationships/settings" Target="/word/settings.xml" Id="R219ce4c83f3c4626" /><Relationship Type="http://schemas.openxmlformats.org/officeDocument/2006/relationships/image" Target="/word/media/c521d1ee-2688-48db-a934-64fb9070b827.png" Id="Rdcaacf045ebd4679" /></Relationships>
</file>