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4a3819c08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91cd4b4b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Mszczyczyn,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e57fd5dda4c8a" /><Relationship Type="http://schemas.openxmlformats.org/officeDocument/2006/relationships/numbering" Target="/word/numbering.xml" Id="R87ec971fbdb34601" /><Relationship Type="http://schemas.openxmlformats.org/officeDocument/2006/relationships/settings" Target="/word/settings.xml" Id="Rbece03230bd143da" /><Relationship Type="http://schemas.openxmlformats.org/officeDocument/2006/relationships/image" Target="/word/media/5a290b67-7a46-4255-993c-d77bf82f65e0.png" Id="Ra7691cd4b4b2419e" /></Relationships>
</file>