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6c250d5f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bf47be97b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bda05ef964995" /><Relationship Type="http://schemas.openxmlformats.org/officeDocument/2006/relationships/numbering" Target="/word/numbering.xml" Id="R9423cdf204d74779" /><Relationship Type="http://schemas.openxmlformats.org/officeDocument/2006/relationships/settings" Target="/word/settings.xml" Id="Rfcde28923dff42fb" /><Relationship Type="http://schemas.openxmlformats.org/officeDocument/2006/relationships/image" Target="/word/media/6277f028-fe30-4901-9849-837b9425e1df.png" Id="Rf74bf47be97b443b" /></Relationships>
</file>