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a47316059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8f138ccc6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8600afa9e4a5f" /><Relationship Type="http://schemas.openxmlformats.org/officeDocument/2006/relationships/numbering" Target="/word/numbering.xml" Id="Rdf876e413866459b" /><Relationship Type="http://schemas.openxmlformats.org/officeDocument/2006/relationships/settings" Target="/word/settings.xml" Id="R25365231bba7466d" /><Relationship Type="http://schemas.openxmlformats.org/officeDocument/2006/relationships/image" Target="/word/media/357088be-cdc2-4697-bc64-0efb4e85738d.png" Id="Rc9d8f138ccc64d6d" /></Relationships>
</file>