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86e9d5768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22bfec9c1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Murowanka,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c7074ed344060" /><Relationship Type="http://schemas.openxmlformats.org/officeDocument/2006/relationships/numbering" Target="/word/numbering.xml" Id="R2beb9e0f6da64683" /><Relationship Type="http://schemas.openxmlformats.org/officeDocument/2006/relationships/settings" Target="/word/settings.xml" Id="Rba261fb08ff34887" /><Relationship Type="http://schemas.openxmlformats.org/officeDocument/2006/relationships/image" Target="/word/media/d528371e-1944-46a5-b292-edc26976a2de.png" Id="Rcb322bfec9c14f31" /></Relationships>
</file>